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A" w:rsidRPr="008B04EA" w:rsidRDefault="008B04EA" w:rsidP="008B04EA">
      <w:pPr>
        <w:tabs>
          <w:tab w:val="left" w:pos="1275"/>
          <w:tab w:val="center" w:pos="4680"/>
        </w:tabs>
        <w:rPr>
          <w:sz w:val="28"/>
          <w:szCs w:val="28"/>
        </w:rPr>
      </w:pPr>
      <w:r w:rsidRPr="008B04EA">
        <w:rPr>
          <w:b/>
          <w:sz w:val="36"/>
          <w:szCs w:val="36"/>
        </w:rPr>
        <w:t xml:space="preserve">Luminous </w:t>
      </w:r>
      <w:proofErr w:type="spellStart"/>
      <w:r w:rsidRPr="008B04EA">
        <w:rPr>
          <w:b/>
          <w:sz w:val="36"/>
          <w:szCs w:val="36"/>
        </w:rPr>
        <w:t>vs</w:t>
      </w:r>
      <w:proofErr w:type="spellEnd"/>
      <w:r w:rsidRPr="008B04EA">
        <w:rPr>
          <w:b/>
          <w:sz w:val="36"/>
          <w:szCs w:val="36"/>
        </w:rPr>
        <w:t xml:space="preserve"> </w:t>
      </w:r>
      <w:proofErr w:type="spellStart"/>
      <w:r w:rsidRPr="008B04EA">
        <w:rPr>
          <w:b/>
          <w:sz w:val="36"/>
          <w:szCs w:val="36"/>
        </w:rPr>
        <w:t>Nonluminous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</w:t>
      </w:r>
    </w:p>
    <w:p w:rsidR="008B04EA" w:rsidRDefault="008B04EA" w:rsidP="008B04EA">
      <w:pPr>
        <w:tabs>
          <w:tab w:val="left" w:pos="1275"/>
          <w:tab w:val="center" w:pos="4680"/>
        </w:tabs>
        <w:rPr>
          <w:sz w:val="28"/>
          <w:szCs w:val="28"/>
          <w:u w:val="single"/>
        </w:rPr>
      </w:pPr>
    </w:p>
    <w:p w:rsidR="008B04EA" w:rsidRDefault="008B04EA" w:rsidP="008B04EA">
      <w:pPr>
        <w:tabs>
          <w:tab w:val="left" w:pos="1275"/>
          <w:tab w:val="center" w:pos="4680"/>
        </w:tabs>
      </w:pPr>
      <w:r>
        <w:t xml:space="preserve">We see </w:t>
      </w:r>
      <w:r w:rsidRPr="006A0F85">
        <w:rPr>
          <w:b/>
        </w:rPr>
        <w:t>luminous objects</w:t>
      </w:r>
      <w:r>
        <w:t xml:space="preserve"> because they </w:t>
      </w:r>
      <w:r w:rsidRPr="006A0F85">
        <w:rPr>
          <w:b/>
        </w:rPr>
        <w:t>give off their own light</w:t>
      </w:r>
      <w:r>
        <w:t xml:space="preserve">.  </w:t>
      </w:r>
    </w:p>
    <w:p w:rsidR="008B04EA" w:rsidRDefault="008B04EA" w:rsidP="008B04EA">
      <w:pPr>
        <w:tabs>
          <w:tab w:val="left" w:pos="1275"/>
          <w:tab w:val="center" w:pos="4680"/>
        </w:tabs>
      </w:pPr>
    </w:p>
    <w:p w:rsidR="008B04EA" w:rsidRDefault="008B04EA" w:rsidP="008B04EA">
      <w:pPr>
        <w:tabs>
          <w:tab w:val="left" w:pos="1275"/>
          <w:tab w:val="center" w:pos="4680"/>
        </w:tabs>
      </w:pPr>
      <w:r>
        <w:t xml:space="preserve">We see </w:t>
      </w:r>
      <w:proofErr w:type="spellStart"/>
      <w:r w:rsidRPr="006A0F85">
        <w:rPr>
          <w:b/>
        </w:rPr>
        <w:t>nonluminous</w:t>
      </w:r>
      <w:proofErr w:type="spellEnd"/>
      <w:r w:rsidRPr="006A0F85">
        <w:rPr>
          <w:b/>
        </w:rPr>
        <w:t xml:space="preserve"> objects</w:t>
      </w:r>
      <w:r>
        <w:t xml:space="preserve"> because their surfaces </w:t>
      </w:r>
      <w:r w:rsidRPr="006A0F85">
        <w:rPr>
          <w:b/>
        </w:rPr>
        <w:t>reflect light</w:t>
      </w:r>
      <w:r>
        <w:t>.  In total darkness we see nothing.</w:t>
      </w:r>
    </w:p>
    <w:p w:rsidR="008B04EA" w:rsidRDefault="008B04EA" w:rsidP="008B04EA">
      <w:pPr>
        <w:tabs>
          <w:tab w:val="left" w:pos="1275"/>
          <w:tab w:val="center" w:pos="4680"/>
        </w:tabs>
      </w:pPr>
    </w:p>
    <w:p w:rsidR="008B04EA" w:rsidRDefault="008B04EA" w:rsidP="008B04EA">
      <w:pPr>
        <w:tabs>
          <w:tab w:val="left" w:pos="1275"/>
          <w:tab w:val="center" w:pos="4680"/>
        </w:tabs>
      </w:pPr>
      <w:r w:rsidRPr="006A0F85">
        <w:rPr>
          <w:b/>
        </w:rPr>
        <w:t>Artificial</w:t>
      </w:r>
      <w:r>
        <w:t xml:space="preserve"> light sources are </w:t>
      </w:r>
      <w:r w:rsidRPr="006A0F85">
        <w:rPr>
          <w:b/>
        </w:rPr>
        <w:t>man-made</w:t>
      </w:r>
      <w:r>
        <w:t xml:space="preserve"> light sources.  </w:t>
      </w:r>
    </w:p>
    <w:p w:rsidR="008B04EA" w:rsidRDefault="008B04EA" w:rsidP="008B04EA">
      <w:pPr>
        <w:tabs>
          <w:tab w:val="left" w:pos="1275"/>
          <w:tab w:val="center" w:pos="4680"/>
        </w:tabs>
      </w:pPr>
    </w:p>
    <w:p w:rsidR="008B04EA" w:rsidRDefault="008B04EA" w:rsidP="008B04EA">
      <w:pPr>
        <w:tabs>
          <w:tab w:val="left" w:pos="1275"/>
          <w:tab w:val="center" w:pos="4680"/>
        </w:tabs>
      </w:pPr>
      <w:r w:rsidRPr="006A0F85">
        <w:rPr>
          <w:b/>
        </w:rPr>
        <w:t>Natural</w:t>
      </w:r>
      <w:r>
        <w:t xml:space="preserve"> light sources come from </w:t>
      </w:r>
      <w:r w:rsidRPr="006A0F85">
        <w:rPr>
          <w:b/>
        </w:rPr>
        <w:t>nature</w:t>
      </w:r>
      <w:r>
        <w:t>.</w:t>
      </w:r>
    </w:p>
    <w:p w:rsidR="008B04EA" w:rsidRDefault="008B04EA" w:rsidP="008B04EA">
      <w:pPr>
        <w:tabs>
          <w:tab w:val="left" w:pos="1275"/>
          <w:tab w:val="center" w:pos="4680"/>
        </w:tabs>
      </w:pPr>
    </w:p>
    <w:p w:rsidR="008B04EA" w:rsidRDefault="008B04EA" w:rsidP="008B04EA">
      <w:pPr>
        <w:tabs>
          <w:tab w:val="left" w:pos="1275"/>
          <w:tab w:val="center" w:pos="4680"/>
        </w:tabs>
        <w:rPr>
          <w:b/>
        </w:rPr>
      </w:pPr>
      <w:r>
        <w:rPr>
          <w:b/>
        </w:rPr>
        <w:t>Questions</w:t>
      </w:r>
    </w:p>
    <w:p w:rsidR="008B04EA" w:rsidRDefault="008B04EA" w:rsidP="008B04EA">
      <w:pPr>
        <w:tabs>
          <w:tab w:val="left" w:pos="1275"/>
          <w:tab w:val="center" w:pos="4680"/>
        </w:tabs>
      </w:pPr>
      <w:r>
        <w:t>Fill in the following chart</w:t>
      </w:r>
    </w:p>
    <w:p w:rsidR="008B04EA" w:rsidRDefault="008B04EA" w:rsidP="008B04EA">
      <w:pPr>
        <w:tabs>
          <w:tab w:val="left" w:pos="1275"/>
          <w:tab w:val="center" w:pos="4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8B04EA" w:rsidTr="001B7FF8">
        <w:tc>
          <w:tcPr>
            <w:tcW w:w="3192" w:type="dxa"/>
          </w:tcPr>
          <w:p w:rsidR="008B04EA" w:rsidRPr="005A4810" w:rsidRDefault="008B04EA" w:rsidP="001B7FF8">
            <w:pPr>
              <w:tabs>
                <w:tab w:val="left" w:pos="1275"/>
                <w:tab w:val="center" w:pos="4680"/>
              </w:tabs>
              <w:jc w:val="center"/>
              <w:rPr>
                <w:b/>
              </w:rPr>
            </w:pPr>
            <w:r w:rsidRPr="005A4810">
              <w:rPr>
                <w:b/>
              </w:rPr>
              <w:t>Object</w:t>
            </w:r>
          </w:p>
        </w:tc>
        <w:tc>
          <w:tcPr>
            <w:tcW w:w="3192" w:type="dxa"/>
          </w:tcPr>
          <w:p w:rsidR="008B04EA" w:rsidRPr="005A4810" w:rsidRDefault="008B04EA" w:rsidP="001B7FF8">
            <w:pPr>
              <w:tabs>
                <w:tab w:val="left" w:pos="1275"/>
                <w:tab w:val="center" w:pos="4680"/>
              </w:tabs>
              <w:jc w:val="center"/>
              <w:rPr>
                <w:b/>
              </w:rPr>
            </w:pPr>
            <w:r w:rsidRPr="005A4810">
              <w:rPr>
                <w:b/>
              </w:rPr>
              <w:t xml:space="preserve">Luminous or </w:t>
            </w:r>
            <w:proofErr w:type="spellStart"/>
            <w:r w:rsidRPr="005A4810">
              <w:rPr>
                <w:b/>
              </w:rPr>
              <w:t>Nonluminous</w:t>
            </w:r>
            <w:proofErr w:type="spellEnd"/>
          </w:p>
        </w:tc>
        <w:tc>
          <w:tcPr>
            <w:tcW w:w="3192" w:type="dxa"/>
          </w:tcPr>
          <w:p w:rsidR="008B04EA" w:rsidRPr="005A4810" w:rsidRDefault="008B04EA" w:rsidP="001B7FF8">
            <w:pPr>
              <w:tabs>
                <w:tab w:val="left" w:pos="1275"/>
                <w:tab w:val="center" w:pos="4680"/>
              </w:tabs>
              <w:jc w:val="center"/>
              <w:rPr>
                <w:b/>
              </w:rPr>
            </w:pPr>
            <w:r w:rsidRPr="005A4810">
              <w:rPr>
                <w:b/>
              </w:rPr>
              <w:t xml:space="preserve">Artificial Light Source or Natural Light Source </w:t>
            </w: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A lit candle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luminous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artificial</w:t>
            </w: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Lightning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Light bulb (turned on)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Stars in the sky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Fire fly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Flashlight (turned off)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Sun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Moon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Stapler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Fireworks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Lava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Earth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Glow stick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Pencil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Neon lights in a sign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  <w:tr w:rsidR="008B04EA" w:rsidTr="001B7FF8">
        <w:trPr>
          <w:trHeight w:val="432"/>
        </w:trPr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  <w:r>
              <w:t>Glow worm</w:t>
            </w: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  <w:tc>
          <w:tcPr>
            <w:tcW w:w="3192" w:type="dxa"/>
          </w:tcPr>
          <w:p w:rsidR="008B04EA" w:rsidRDefault="008B04EA" w:rsidP="001B7FF8">
            <w:pPr>
              <w:tabs>
                <w:tab w:val="left" w:pos="1275"/>
                <w:tab w:val="center" w:pos="4680"/>
              </w:tabs>
            </w:pPr>
          </w:p>
        </w:tc>
      </w:tr>
    </w:tbl>
    <w:p w:rsidR="008B04EA" w:rsidRPr="006A0F85" w:rsidRDefault="008B04EA" w:rsidP="008B04EA">
      <w:pPr>
        <w:tabs>
          <w:tab w:val="left" w:pos="1275"/>
          <w:tab w:val="center" w:pos="4680"/>
        </w:tabs>
      </w:pPr>
    </w:p>
    <w:p w:rsidR="008B04EA" w:rsidRPr="00FA262A" w:rsidRDefault="008B04EA" w:rsidP="008B04EA">
      <w:pPr>
        <w:tabs>
          <w:tab w:val="left" w:pos="1275"/>
          <w:tab w:val="center" w:pos="4680"/>
        </w:tabs>
        <w:jc w:val="center"/>
        <w:rPr>
          <w:sz w:val="28"/>
          <w:szCs w:val="28"/>
        </w:rPr>
      </w:pPr>
    </w:p>
    <w:p w:rsidR="000F368D" w:rsidRDefault="008B04EA" w:rsidP="008B04EA">
      <w:pPr>
        <w:tabs>
          <w:tab w:val="left" w:pos="1275"/>
          <w:tab w:val="center" w:pos="4680"/>
        </w:tabs>
        <w:jc w:val="center"/>
      </w:pPr>
      <w:r>
        <w:t xml:space="preserve"> </w:t>
      </w:r>
    </w:p>
    <w:sectPr w:rsidR="000F368D" w:rsidSect="000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8B04EA"/>
    <w:rsid w:val="00001F09"/>
    <w:rsid w:val="000F368D"/>
    <w:rsid w:val="00545A7D"/>
    <w:rsid w:val="0060642B"/>
    <w:rsid w:val="006E3260"/>
    <w:rsid w:val="007C7DB2"/>
    <w:rsid w:val="008B04EA"/>
    <w:rsid w:val="008D4A41"/>
    <w:rsid w:val="0096294C"/>
    <w:rsid w:val="00BE7B4D"/>
    <w:rsid w:val="00C019A4"/>
    <w:rsid w:val="00D3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E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ED18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ED18</cp:lastModifiedBy>
  <cp:revision>1</cp:revision>
  <dcterms:created xsi:type="dcterms:W3CDTF">2014-12-06T21:08:00Z</dcterms:created>
  <dcterms:modified xsi:type="dcterms:W3CDTF">2014-12-06T21:10:00Z</dcterms:modified>
</cp:coreProperties>
</file>